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2E17" w14:textId="7AC2FFAE" w:rsidR="00E44E5B" w:rsidRDefault="00E44E5B" w:rsidP="00E44E5B">
      <w:pPr>
        <w:pStyle w:val="xmsonormal"/>
        <w:shd w:val="clear" w:color="auto" w:fill="FFFFFF"/>
        <w:textAlignment w:val="baseline"/>
        <w:rPr>
          <w:rFonts w:ascii="Arial" w:hAnsi="Arial" w:cs="Arial"/>
          <w:color w:val="000000"/>
        </w:rPr>
      </w:pPr>
      <w:r>
        <w:rPr>
          <w:rFonts w:ascii="Arial" w:hAnsi="Arial" w:cs="Arial"/>
          <w:color w:val="000000"/>
        </w:rPr>
        <w:t>Zoom møde den 25/3 2024</w:t>
      </w:r>
    </w:p>
    <w:p w14:paraId="5DB1E6F2" w14:textId="37F83EDA" w:rsidR="00E44E5B" w:rsidRDefault="00E44E5B" w:rsidP="00E44E5B">
      <w:pPr>
        <w:pStyle w:val="xmsonormal"/>
        <w:shd w:val="clear" w:color="auto" w:fill="FFFFFF"/>
        <w:textAlignment w:val="baseline"/>
        <w:rPr>
          <w:rFonts w:ascii="Arial" w:hAnsi="Arial" w:cs="Arial"/>
          <w:color w:val="000000"/>
        </w:rPr>
      </w:pPr>
      <w:r w:rsidRPr="00E44E5B">
        <w:rPr>
          <w:rFonts w:ascii="Arial" w:hAnsi="Arial" w:cs="Arial"/>
          <w:color w:val="000000"/>
        </w:rPr>
        <w:t>Pia Sigmund, Pia Qu, Ingebo</w:t>
      </w:r>
      <w:r>
        <w:rPr>
          <w:rFonts w:ascii="Arial" w:hAnsi="Arial" w:cs="Arial"/>
          <w:color w:val="000000"/>
        </w:rPr>
        <w:t>rg Ellegaard</w:t>
      </w:r>
      <w:r w:rsidR="00582860">
        <w:rPr>
          <w:rFonts w:ascii="Arial" w:hAnsi="Arial" w:cs="Arial"/>
          <w:color w:val="000000"/>
        </w:rPr>
        <w:t xml:space="preserve"> (referat)</w:t>
      </w:r>
      <w:r>
        <w:rPr>
          <w:rFonts w:ascii="Arial" w:hAnsi="Arial" w:cs="Arial"/>
          <w:color w:val="000000"/>
        </w:rPr>
        <w:t xml:space="preserve"> Finn Parbst</w:t>
      </w:r>
    </w:p>
    <w:p w14:paraId="28445187" w14:textId="42AFB4D1" w:rsidR="00E44E5B" w:rsidRPr="00E44E5B" w:rsidRDefault="00E44E5B" w:rsidP="00E44E5B">
      <w:pPr>
        <w:pStyle w:val="xmsonormal"/>
        <w:shd w:val="clear" w:color="auto" w:fill="FFFFFF"/>
        <w:textAlignment w:val="baseline"/>
        <w:rPr>
          <w:rFonts w:ascii="Arial" w:hAnsi="Arial" w:cs="Arial"/>
          <w:color w:val="000000"/>
        </w:rPr>
      </w:pPr>
      <w:r>
        <w:rPr>
          <w:rFonts w:ascii="Arial" w:hAnsi="Arial" w:cs="Arial"/>
          <w:color w:val="000000"/>
        </w:rPr>
        <w:t>Senere:</w:t>
      </w:r>
      <w:r w:rsidR="00D54110">
        <w:rPr>
          <w:rFonts w:ascii="Arial" w:hAnsi="Arial" w:cs="Arial"/>
          <w:color w:val="000000"/>
        </w:rPr>
        <w:t xml:space="preserve"> Mette Roerup</w:t>
      </w:r>
    </w:p>
    <w:p w14:paraId="5D700CD6" w14:textId="1FE7ADAF" w:rsidR="00E44E5B" w:rsidRDefault="00E44E5B" w:rsidP="00E44E5B">
      <w:pPr>
        <w:pStyle w:val="xmsonormal"/>
        <w:numPr>
          <w:ilvl w:val="0"/>
          <w:numId w:val="1"/>
        </w:numPr>
        <w:shd w:val="clear" w:color="auto" w:fill="FFFFFF"/>
        <w:textAlignment w:val="baseline"/>
        <w:rPr>
          <w:rFonts w:ascii="Arial" w:hAnsi="Arial" w:cs="Arial"/>
          <w:color w:val="000000"/>
        </w:rPr>
      </w:pPr>
      <w:proofErr w:type="spellStart"/>
      <w:r>
        <w:rPr>
          <w:rFonts w:ascii="Arial" w:hAnsi="Arial" w:cs="Arial"/>
          <w:color w:val="000000"/>
        </w:rPr>
        <w:t>RTC,s</w:t>
      </w:r>
      <w:proofErr w:type="spellEnd"/>
      <w:r>
        <w:rPr>
          <w:rFonts w:ascii="Arial" w:hAnsi="Arial" w:cs="Arial"/>
          <w:color w:val="000000"/>
        </w:rPr>
        <w:t xml:space="preserve"> rejse til </w:t>
      </w:r>
      <w:proofErr w:type="spellStart"/>
      <w:r>
        <w:rPr>
          <w:rFonts w:ascii="Arial" w:hAnsi="Arial" w:cs="Arial"/>
          <w:color w:val="000000"/>
        </w:rPr>
        <w:t>til</w:t>
      </w:r>
      <w:proofErr w:type="spellEnd"/>
      <w:r>
        <w:rPr>
          <w:rFonts w:ascii="Arial" w:hAnsi="Arial" w:cs="Arial"/>
          <w:color w:val="000000"/>
        </w:rPr>
        <w:t xml:space="preserve"> EU-parlamentet. RTC citeres efter mødet, hvor de fik støtte fra PETI-udvalget og formanden: Vi bliver ved til han, Jonas kommer hjem</w:t>
      </w:r>
      <w:r w:rsidR="00582860">
        <w:rPr>
          <w:rFonts w:ascii="Arial" w:hAnsi="Arial" w:cs="Arial"/>
          <w:color w:val="000000"/>
        </w:rPr>
        <w:t>, sagde forkvinden.</w:t>
      </w:r>
    </w:p>
    <w:p w14:paraId="6AA55DA6" w14:textId="631FA570" w:rsidR="00582860" w:rsidRDefault="00582860" w:rsidP="00582860">
      <w:pPr>
        <w:pStyle w:val="xmsonormal"/>
        <w:shd w:val="clear" w:color="auto" w:fill="FFFFFF"/>
        <w:ind w:left="720"/>
        <w:textAlignment w:val="baseline"/>
        <w:rPr>
          <w:rFonts w:ascii="Arial" w:hAnsi="Arial" w:cs="Arial"/>
          <w:color w:val="000000"/>
        </w:rPr>
      </w:pPr>
      <w:r>
        <w:rPr>
          <w:rFonts w:ascii="Arial" w:hAnsi="Arial" w:cs="Arial"/>
          <w:color w:val="000000"/>
        </w:rPr>
        <w:t>Pia S så fremlæggelsen af sagen i Bruxelles. Natascha og Knuds oplæg var meget kort. Var der debat bagefter? Det vides ikke</w:t>
      </w:r>
    </w:p>
    <w:p w14:paraId="675FBEB9" w14:textId="297D327B" w:rsidR="00E44E5B" w:rsidRDefault="00E44E5B" w:rsidP="00582860">
      <w:pPr>
        <w:pStyle w:val="xmsonormal"/>
        <w:shd w:val="clear" w:color="auto" w:fill="FFFFFF"/>
        <w:ind w:left="720"/>
        <w:textAlignment w:val="baseline"/>
        <w:rPr>
          <w:rFonts w:ascii="Arial" w:hAnsi="Arial" w:cs="Arial"/>
          <w:color w:val="000000"/>
        </w:rPr>
      </w:pPr>
      <w:r w:rsidRPr="00E44E5B">
        <w:rPr>
          <w:rFonts w:ascii="Arial" w:hAnsi="Arial" w:cs="Arial"/>
          <w:color w:val="000000"/>
        </w:rPr>
        <w:t xml:space="preserve">Vi har ikke kunnet få fat på nogen fra RTC til i dag. </w:t>
      </w:r>
    </w:p>
    <w:p w14:paraId="6E5C0037" w14:textId="5A8123A8" w:rsidR="00582860" w:rsidRDefault="00E44E5B" w:rsidP="00582860">
      <w:pPr>
        <w:pStyle w:val="xmsonormal"/>
        <w:numPr>
          <w:ilvl w:val="0"/>
          <w:numId w:val="1"/>
        </w:numPr>
        <w:shd w:val="clear" w:color="auto" w:fill="FFFFFF"/>
        <w:textAlignment w:val="baseline"/>
        <w:rPr>
          <w:rFonts w:ascii="Arial" w:hAnsi="Arial" w:cs="Arial"/>
          <w:color w:val="000000"/>
        </w:rPr>
      </w:pPr>
      <w:r>
        <w:rPr>
          <w:rFonts w:ascii="Arial" w:hAnsi="Arial" w:cs="Arial"/>
          <w:color w:val="000000"/>
        </w:rPr>
        <w:t xml:space="preserve">Finns referat fra mødet med Mohammad Rona. </w:t>
      </w:r>
    </w:p>
    <w:p w14:paraId="5F24B764" w14:textId="2741D09B" w:rsidR="00E44E5B" w:rsidRDefault="00E44E5B" w:rsidP="00582860">
      <w:pPr>
        <w:pStyle w:val="xmsonormal"/>
        <w:shd w:val="clear" w:color="auto" w:fill="FFFFFF"/>
        <w:ind w:left="720"/>
        <w:textAlignment w:val="baseline"/>
        <w:rPr>
          <w:rFonts w:ascii="Arial" w:hAnsi="Arial" w:cs="Arial"/>
          <w:color w:val="000000"/>
        </w:rPr>
      </w:pPr>
      <w:r>
        <w:rPr>
          <w:rFonts w:ascii="Arial" w:hAnsi="Arial" w:cs="Arial"/>
          <w:color w:val="000000"/>
        </w:rPr>
        <w:t xml:space="preserve">Kommentaren om, at der verserer et rygte om, at måske findes et ikke nærmere specificeret organ, som mener, at </w:t>
      </w:r>
      <w:proofErr w:type="spellStart"/>
      <w:r>
        <w:rPr>
          <w:rFonts w:ascii="Arial" w:hAnsi="Arial" w:cs="Arial"/>
          <w:color w:val="000000"/>
        </w:rPr>
        <w:t>Jonas`s</w:t>
      </w:r>
      <w:proofErr w:type="spellEnd"/>
      <w:r>
        <w:rPr>
          <w:rFonts w:ascii="Arial" w:hAnsi="Arial" w:cs="Arial"/>
          <w:color w:val="000000"/>
        </w:rPr>
        <w:t xml:space="preserve"> mor  radikaliseret. Det kan jo hverken være PET eller FE, som begge har erklæret, at moderen ikke udgør en trussel for DK. </w:t>
      </w:r>
    </w:p>
    <w:p w14:paraId="66C4ACA1" w14:textId="24A4F3F0" w:rsidR="00582860" w:rsidRDefault="00582860" w:rsidP="00582860">
      <w:pPr>
        <w:pStyle w:val="xmsonormal"/>
        <w:shd w:val="clear" w:color="auto" w:fill="FFFFFF"/>
        <w:ind w:left="720"/>
        <w:textAlignment w:val="baseline"/>
        <w:rPr>
          <w:rFonts w:ascii="Arial" w:hAnsi="Arial" w:cs="Arial"/>
          <w:color w:val="000000"/>
        </w:rPr>
      </w:pPr>
      <w:r>
        <w:rPr>
          <w:rFonts w:ascii="Arial" w:hAnsi="Arial" w:cs="Arial"/>
          <w:color w:val="000000"/>
        </w:rPr>
        <w:t>Mohammed Rona går ind for surrogatfængsling af moren der ikke tør rejse hjem af frygt for at blive skilt fra sine børn.</w:t>
      </w:r>
    </w:p>
    <w:p w14:paraId="43C23FCD" w14:textId="77777777" w:rsidR="00F06C7E" w:rsidRDefault="00D54110" w:rsidP="00582860">
      <w:pPr>
        <w:pStyle w:val="xmsonormal"/>
        <w:shd w:val="clear" w:color="auto" w:fill="FFFFFF"/>
        <w:ind w:left="720"/>
        <w:textAlignment w:val="baseline"/>
        <w:rPr>
          <w:rFonts w:ascii="Arial" w:hAnsi="Arial" w:cs="Arial"/>
          <w:color w:val="000000"/>
        </w:rPr>
      </w:pPr>
      <w:r>
        <w:rPr>
          <w:rFonts w:ascii="Arial" w:hAnsi="Arial" w:cs="Arial"/>
          <w:color w:val="000000"/>
        </w:rPr>
        <w:t>3.</w:t>
      </w:r>
      <w:r>
        <w:rPr>
          <w:rFonts w:ascii="Arial" w:hAnsi="Arial" w:cs="Arial"/>
          <w:color w:val="000000"/>
        </w:rPr>
        <w:tab/>
      </w:r>
      <w:r w:rsidR="00F06C7E">
        <w:rPr>
          <w:rFonts w:ascii="Arial" w:hAnsi="Arial" w:cs="Arial"/>
          <w:color w:val="000000"/>
        </w:rPr>
        <w:t>Nye tiltag</w:t>
      </w:r>
    </w:p>
    <w:p w14:paraId="05BAC6C4" w14:textId="71CF9634" w:rsidR="00D54110" w:rsidRDefault="00D54110" w:rsidP="00582860">
      <w:pPr>
        <w:pStyle w:val="xmsonormal"/>
        <w:shd w:val="clear" w:color="auto" w:fill="FFFFFF"/>
        <w:ind w:left="720"/>
        <w:textAlignment w:val="baseline"/>
        <w:rPr>
          <w:rFonts w:ascii="Arial" w:hAnsi="Arial" w:cs="Arial"/>
          <w:color w:val="000000"/>
        </w:rPr>
      </w:pPr>
      <w:r>
        <w:rPr>
          <w:rFonts w:ascii="Arial" w:hAnsi="Arial" w:cs="Arial"/>
          <w:color w:val="000000"/>
        </w:rPr>
        <w:t xml:space="preserve">Johannes kontakter politiet i Roskilde i morgen med henblik på at varsle, at han for eftertiden vil sidde på en stol på Roskilde torv </w:t>
      </w:r>
      <w:r w:rsidR="009120F7">
        <w:rPr>
          <w:rFonts w:ascii="Arial" w:hAnsi="Arial" w:cs="Arial"/>
          <w:color w:val="000000"/>
        </w:rPr>
        <w:t>og protestere og forsøge at få folk i tale.</w:t>
      </w:r>
    </w:p>
    <w:p w14:paraId="3F4942CA" w14:textId="60DDA4E6" w:rsidR="009120F7" w:rsidRDefault="009120F7" w:rsidP="00582860">
      <w:pPr>
        <w:pStyle w:val="xmsonormal"/>
        <w:shd w:val="clear" w:color="auto" w:fill="FFFFFF"/>
        <w:ind w:left="720"/>
        <w:textAlignment w:val="baseline"/>
        <w:rPr>
          <w:rFonts w:ascii="Arial" w:hAnsi="Arial" w:cs="Arial"/>
          <w:color w:val="000000"/>
        </w:rPr>
      </w:pPr>
      <w:r>
        <w:rPr>
          <w:rFonts w:ascii="Arial" w:hAnsi="Arial" w:cs="Arial"/>
          <w:color w:val="000000"/>
        </w:rPr>
        <w:t>Sidst Johannes henvendte sig til Roskilde dagblad, fik han at vide at man ikke kan blive ved med at skrive om den samme sag. Der skal andre ”boller på den suppe”. Johann</w:t>
      </w:r>
      <w:r w:rsidR="001175DE">
        <w:rPr>
          <w:rFonts w:ascii="Arial" w:hAnsi="Arial" w:cs="Arial"/>
          <w:color w:val="000000"/>
        </w:rPr>
        <w:t>es håber at han med denne happening igen kan få dem i tale.</w:t>
      </w:r>
    </w:p>
    <w:p w14:paraId="5AB3A53B" w14:textId="5BAF27BE" w:rsidR="00BA3EE9" w:rsidRDefault="00BA3EE9" w:rsidP="00582860">
      <w:pPr>
        <w:pStyle w:val="xmsonormal"/>
        <w:shd w:val="clear" w:color="auto" w:fill="FFFFFF"/>
        <w:ind w:left="720"/>
        <w:textAlignment w:val="baseline"/>
        <w:rPr>
          <w:rFonts w:ascii="Arial" w:hAnsi="Arial" w:cs="Arial"/>
          <w:color w:val="000000"/>
        </w:rPr>
      </w:pPr>
      <w:r>
        <w:rPr>
          <w:rFonts w:ascii="Arial" w:hAnsi="Arial" w:cs="Arial"/>
          <w:color w:val="000000"/>
        </w:rPr>
        <w:t>Pia Qu</w:t>
      </w:r>
      <w:r w:rsidR="0030273A">
        <w:rPr>
          <w:rFonts w:ascii="Arial" w:hAnsi="Arial" w:cs="Arial"/>
          <w:color w:val="000000"/>
        </w:rPr>
        <w:t xml:space="preserve"> vil kontakte journalisterne fra Information som før har skrevet om sagen.</w:t>
      </w:r>
    </w:p>
    <w:p w14:paraId="0017DFB0" w14:textId="5C4AE37C" w:rsidR="0030273A" w:rsidRDefault="0030273A" w:rsidP="00582860">
      <w:pPr>
        <w:pStyle w:val="xmsonormal"/>
        <w:shd w:val="clear" w:color="auto" w:fill="FFFFFF"/>
        <w:ind w:left="720"/>
        <w:textAlignment w:val="baseline"/>
        <w:rPr>
          <w:rFonts w:ascii="Arial" w:hAnsi="Arial" w:cs="Arial"/>
          <w:color w:val="000000"/>
        </w:rPr>
      </w:pPr>
      <w:r>
        <w:rPr>
          <w:rFonts w:ascii="Arial" w:hAnsi="Arial" w:cs="Arial"/>
          <w:color w:val="000000"/>
        </w:rPr>
        <w:t xml:space="preserve">Finn vil tage kontakt til Mohammed Rona igen for at spørge hvilken dokumentation han har for at </w:t>
      </w:r>
      <w:r w:rsidR="00F96E48">
        <w:rPr>
          <w:rFonts w:ascii="Arial" w:hAnsi="Arial" w:cs="Arial"/>
          <w:color w:val="000000"/>
        </w:rPr>
        <w:t>kvinderne er radikaliserede?</w:t>
      </w:r>
    </w:p>
    <w:p w14:paraId="0E8E784E" w14:textId="564D8A5C" w:rsidR="001175DE" w:rsidRDefault="006308D6" w:rsidP="00582860">
      <w:pPr>
        <w:pStyle w:val="xmsonormal"/>
        <w:shd w:val="clear" w:color="auto" w:fill="FFFFFF"/>
        <w:ind w:left="720"/>
        <w:textAlignment w:val="baseline"/>
        <w:rPr>
          <w:rFonts w:ascii="Arial" w:hAnsi="Arial" w:cs="Arial"/>
          <w:color w:val="000000"/>
        </w:rPr>
      </w:pPr>
      <w:r>
        <w:rPr>
          <w:rFonts w:ascii="Arial" w:hAnsi="Arial" w:cs="Arial"/>
          <w:color w:val="000000"/>
        </w:rPr>
        <w:t xml:space="preserve">Næste gang RTC har været i Syrien, foreslår Mette at </w:t>
      </w:r>
      <w:r w:rsidR="006476C5">
        <w:rPr>
          <w:rFonts w:ascii="Arial" w:hAnsi="Arial" w:cs="Arial"/>
          <w:color w:val="000000"/>
        </w:rPr>
        <w:t>de sender en opdatering til Mohammed Rona, som de har mødtes med.</w:t>
      </w:r>
    </w:p>
    <w:p w14:paraId="10263E26" w14:textId="67DA9259" w:rsidR="00F06C7E" w:rsidRDefault="00F06C7E" w:rsidP="00582860">
      <w:pPr>
        <w:pStyle w:val="xmsonormal"/>
        <w:shd w:val="clear" w:color="auto" w:fill="FFFFFF"/>
        <w:ind w:left="720"/>
        <w:textAlignment w:val="baseline"/>
        <w:rPr>
          <w:rFonts w:ascii="Arial" w:hAnsi="Arial" w:cs="Arial"/>
          <w:color w:val="000000"/>
        </w:rPr>
      </w:pPr>
      <w:r>
        <w:rPr>
          <w:rFonts w:ascii="Arial" w:hAnsi="Arial" w:cs="Arial"/>
          <w:color w:val="000000"/>
        </w:rPr>
        <w:t>4.</w:t>
      </w:r>
      <w:r>
        <w:rPr>
          <w:rFonts w:ascii="Arial" w:hAnsi="Arial" w:cs="Arial"/>
          <w:color w:val="000000"/>
        </w:rPr>
        <w:tab/>
        <w:t>Næste møde</w:t>
      </w:r>
      <w:r>
        <w:rPr>
          <w:rFonts w:ascii="Arial" w:hAnsi="Arial" w:cs="Arial"/>
          <w:color w:val="000000"/>
        </w:rPr>
        <w:br/>
        <w:t xml:space="preserve">Johannes hører Natascha hvornår de evt. </w:t>
      </w:r>
      <w:r w:rsidR="00612D1B">
        <w:rPr>
          <w:rFonts w:ascii="Arial" w:hAnsi="Arial" w:cs="Arial"/>
          <w:color w:val="000000"/>
        </w:rPr>
        <w:t>kan, så</w:t>
      </w:r>
      <w:r>
        <w:rPr>
          <w:rFonts w:ascii="Arial" w:hAnsi="Arial" w:cs="Arial"/>
          <w:color w:val="000000"/>
        </w:rPr>
        <w:t xml:space="preserve"> hun kan komme med </w:t>
      </w:r>
      <w:r w:rsidR="00C26167">
        <w:rPr>
          <w:rFonts w:ascii="Arial" w:hAnsi="Arial" w:cs="Arial"/>
          <w:color w:val="000000"/>
        </w:rPr>
        <w:t>og afgive referat på næste møde.</w:t>
      </w:r>
    </w:p>
    <w:p w14:paraId="5C9FADBA" w14:textId="6C8EB2BD" w:rsidR="00C26167" w:rsidRDefault="00612D1B" w:rsidP="00582860">
      <w:pPr>
        <w:pStyle w:val="xmsonormal"/>
        <w:shd w:val="clear" w:color="auto" w:fill="FFFFFF"/>
        <w:ind w:left="720"/>
        <w:textAlignment w:val="baseline"/>
        <w:rPr>
          <w:rFonts w:ascii="Arial" w:hAnsi="Arial" w:cs="Arial"/>
          <w:color w:val="000000"/>
        </w:rPr>
      </w:pPr>
      <w:r>
        <w:rPr>
          <w:rFonts w:ascii="Arial" w:hAnsi="Arial" w:cs="Arial"/>
          <w:color w:val="000000"/>
        </w:rPr>
        <w:t>Referent Ingeborg</w:t>
      </w:r>
    </w:p>
    <w:p w14:paraId="63992064" w14:textId="77777777" w:rsidR="006476C5" w:rsidRDefault="006476C5" w:rsidP="00582860">
      <w:pPr>
        <w:pStyle w:val="xmsonormal"/>
        <w:shd w:val="clear" w:color="auto" w:fill="FFFFFF"/>
        <w:ind w:left="720"/>
        <w:textAlignment w:val="baseline"/>
        <w:rPr>
          <w:rFonts w:ascii="Arial" w:hAnsi="Arial" w:cs="Arial"/>
          <w:color w:val="000000"/>
        </w:rPr>
      </w:pPr>
    </w:p>
    <w:p w14:paraId="116F5C1C" w14:textId="77777777" w:rsidR="00582860" w:rsidRDefault="00582860" w:rsidP="00582860">
      <w:pPr>
        <w:pStyle w:val="xmsonormal"/>
        <w:shd w:val="clear" w:color="auto" w:fill="FFFFFF"/>
        <w:ind w:left="720"/>
        <w:textAlignment w:val="baseline"/>
        <w:rPr>
          <w:rFonts w:ascii="Arial" w:hAnsi="Arial" w:cs="Arial"/>
          <w:color w:val="000000"/>
        </w:rPr>
      </w:pPr>
    </w:p>
    <w:p w14:paraId="1E9C5EA8" w14:textId="77777777" w:rsidR="00E44E5B" w:rsidRDefault="00E44E5B" w:rsidP="00E44E5B">
      <w:pPr>
        <w:pStyle w:val="xmsonormal"/>
        <w:shd w:val="clear" w:color="auto" w:fill="FFFFFF"/>
        <w:textAlignment w:val="baseline"/>
        <w:rPr>
          <w:rFonts w:ascii="Arial" w:hAnsi="Arial" w:cs="Arial"/>
          <w:color w:val="000000"/>
        </w:rPr>
      </w:pPr>
      <w:r>
        <w:rPr>
          <w:rFonts w:ascii="Arial" w:hAnsi="Arial" w:cs="Arial"/>
          <w:color w:val="000000"/>
        </w:rPr>
        <w:t> </w:t>
      </w:r>
    </w:p>
    <w:p w14:paraId="44593AF6" w14:textId="77777777" w:rsidR="00DF6131" w:rsidRDefault="00DF6131"/>
    <w:sectPr w:rsidR="00DF61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5433C"/>
    <w:multiLevelType w:val="hybridMultilevel"/>
    <w:tmpl w:val="6C9C16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9218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5B"/>
    <w:rsid w:val="001175DE"/>
    <w:rsid w:val="0030273A"/>
    <w:rsid w:val="0041277D"/>
    <w:rsid w:val="00582860"/>
    <w:rsid w:val="00612D1B"/>
    <w:rsid w:val="006308D6"/>
    <w:rsid w:val="006476C5"/>
    <w:rsid w:val="009120F7"/>
    <w:rsid w:val="00BA3EE9"/>
    <w:rsid w:val="00C26167"/>
    <w:rsid w:val="00D54110"/>
    <w:rsid w:val="00DF6131"/>
    <w:rsid w:val="00E44E5B"/>
    <w:rsid w:val="00F06C7E"/>
    <w:rsid w:val="00F96E48"/>
    <w:rsid w:val="00FE3D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3B17"/>
  <w15:chartTrackingRefBased/>
  <w15:docId w15:val="{487C1E17-20CF-46E6-AE4F-CABA1316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4E5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E44E5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E44E5B"/>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E44E5B"/>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44E5B"/>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E44E5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44E5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44E5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44E5B"/>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4E5B"/>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E44E5B"/>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E44E5B"/>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E44E5B"/>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E44E5B"/>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E44E5B"/>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E44E5B"/>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E44E5B"/>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E44E5B"/>
    <w:rPr>
      <w:rFonts w:eastAsiaTheme="majorEastAsia" w:cstheme="majorBidi"/>
      <w:color w:val="272727" w:themeColor="text1" w:themeTint="D8"/>
    </w:rPr>
  </w:style>
  <w:style w:type="paragraph" w:styleId="Titel">
    <w:name w:val="Title"/>
    <w:basedOn w:val="Normal"/>
    <w:next w:val="Normal"/>
    <w:link w:val="TitelTegn"/>
    <w:uiPriority w:val="10"/>
    <w:qFormat/>
    <w:rsid w:val="00E44E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44E5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E44E5B"/>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E44E5B"/>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E44E5B"/>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E44E5B"/>
    <w:rPr>
      <w:i/>
      <w:iCs/>
      <w:color w:val="404040" w:themeColor="text1" w:themeTint="BF"/>
    </w:rPr>
  </w:style>
  <w:style w:type="paragraph" w:styleId="Listeafsnit">
    <w:name w:val="List Paragraph"/>
    <w:basedOn w:val="Normal"/>
    <w:uiPriority w:val="34"/>
    <w:qFormat/>
    <w:rsid w:val="00E44E5B"/>
    <w:pPr>
      <w:ind w:left="720"/>
      <w:contextualSpacing/>
    </w:pPr>
  </w:style>
  <w:style w:type="character" w:styleId="Kraftigfremhvning">
    <w:name w:val="Intense Emphasis"/>
    <w:basedOn w:val="Standardskrifttypeiafsnit"/>
    <w:uiPriority w:val="21"/>
    <w:qFormat/>
    <w:rsid w:val="00E44E5B"/>
    <w:rPr>
      <w:i/>
      <w:iCs/>
      <w:color w:val="2F5496" w:themeColor="accent1" w:themeShade="BF"/>
    </w:rPr>
  </w:style>
  <w:style w:type="paragraph" w:styleId="Strktcitat">
    <w:name w:val="Intense Quote"/>
    <w:basedOn w:val="Normal"/>
    <w:next w:val="Normal"/>
    <w:link w:val="StrktcitatTegn"/>
    <w:uiPriority w:val="30"/>
    <w:qFormat/>
    <w:rsid w:val="00E44E5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E44E5B"/>
    <w:rPr>
      <w:i/>
      <w:iCs/>
      <w:color w:val="2F5496" w:themeColor="accent1" w:themeShade="BF"/>
    </w:rPr>
  </w:style>
  <w:style w:type="character" w:styleId="Kraftighenvisning">
    <w:name w:val="Intense Reference"/>
    <w:basedOn w:val="Standardskrifttypeiafsnit"/>
    <w:uiPriority w:val="32"/>
    <w:qFormat/>
    <w:rsid w:val="00E44E5B"/>
    <w:rPr>
      <w:b/>
      <w:bCs/>
      <w:smallCaps/>
      <w:color w:val="2F5496" w:themeColor="accent1" w:themeShade="BF"/>
      <w:spacing w:val="5"/>
    </w:rPr>
  </w:style>
  <w:style w:type="paragraph" w:customStyle="1" w:styleId="xmsonormal">
    <w:name w:val="x_msonormal"/>
    <w:basedOn w:val="Normal"/>
    <w:rsid w:val="00E44E5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7643">
      <w:bodyDiv w:val="1"/>
      <w:marLeft w:val="0"/>
      <w:marRight w:val="0"/>
      <w:marTop w:val="0"/>
      <w:marBottom w:val="0"/>
      <w:divBdr>
        <w:top w:val="none" w:sz="0" w:space="0" w:color="auto"/>
        <w:left w:val="none" w:sz="0" w:space="0" w:color="auto"/>
        <w:bottom w:val="none" w:sz="0" w:space="0" w:color="auto"/>
        <w:right w:val="none" w:sz="0" w:space="0" w:color="auto"/>
      </w:divBdr>
      <w:divsChild>
        <w:div w:id="1629126603">
          <w:marLeft w:val="0"/>
          <w:marRight w:val="0"/>
          <w:marTop w:val="0"/>
          <w:marBottom w:val="0"/>
          <w:divBdr>
            <w:top w:val="none" w:sz="0" w:space="0" w:color="auto"/>
            <w:left w:val="none" w:sz="0" w:space="0" w:color="auto"/>
            <w:bottom w:val="none" w:sz="0" w:space="0" w:color="auto"/>
            <w:right w:val="none" w:sz="0" w:space="0" w:color="auto"/>
          </w:divBdr>
        </w:div>
        <w:div w:id="1282614806">
          <w:marLeft w:val="0"/>
          <w:marRight w:val="0"/>
          <w:marTop w:val="0"/>
          <w:marBottom w:val="0"/>
          <w:divBdr>
            <w:top w:val="none" w:sz="0" w:space="0" w:color="auto"/>
            <w:left w:val="none" w:sz="0" w:space="0" w:color="auto"/>
            <w:bottom w:val="none" w:sz="0" w:space="0" w:color="auto"/>
            <w:right w:val="none" w:sz="0" w:space="0" w:color="auto"/>
          </w:divBdr>
        </w:div>
        <w:div w:id="891574288">
          <w:marLeft w:val="0"/>
          <w:marRight w:val="0"/>
          <w:marTop w:val="0"/>
          <w:marBottom w:val="0"/>
          <w:divBdr>
            <w:top w:val="none" w:sz="0" w:space="0" w:color="auto"/>
            <w:left w:val="none" w:sz="0" w:space="0" w:color="auto"/>
            <w:bottom w:val="none" w:sz="0" w:space="0" w:color="auto"/>
            <w:right w:val="none" w:sz="0" w:space="0" w:color="auto"/>
          </w:divBdr>
        </w:div>
        <w:div w:id="238175652">
          <w:marLeft w:val="0"/>
          <w:marRight w:val="0"/>
          <w:marTop w:val="0"/>
          <w:marBottom w:val="0"/>
          <w:divBdr>
            <w:top w:val="none" w:sz="0" w:space="0" w:color="auto"/>
            <w:left w:val="none" w:sz="0" w:space="0" w:color="auto"/>
            <w:bottom w:val="none" w:sz="0" w:space="0" w:color="auto"/>
            <w:right w:val="none" w:sz="0" w:space="0" w:color="auto"/>
          </w:divBdr>
        </w:div>
        <w:div w:id="95066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246</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12</cp:revision>
  <dcterms:created xsi:type="dcterms:W3CDTF">2024-03-25T08:53:00Z</dcterms:created>
  <dcterms:modified xsi:type="dcterms:W3CDTF">2024-03-25T09:29:00Z</dcterms:modified>
</cp:coreProperties>
</file>