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C56" w:rsidRPr="00F659C2" w:rsidRDefault="00993C56">
      <w:r w:rsidRPr="00F659C2">
        <w:t xml:space="preserve">BfAs demonstration ved Sandholm den 26. oktober 2014 </w:t>
      </w:r>
    </w:p>
    <w:p w:rsidR="00993C56" w:rsidRPr="00F659C2" w:rsidRDefault="00993C56" w:rsidP="00C04F68">
      <w:pPr>
        <w:pStyle w:val="NoSpacing"/>
      </w:pPr>
      <w:r w:rsidRPr="00F659C2">
        <w:t>Ordstyrer Gerd Gottlieb</w:t>
      </w:r>
    </w:p>
    <w:p w:rsidR="00993C56" w:rsidRPr="00F659C2" w:rsidRDefault="00993C56">
      <w:r w:rsidRPr="00F659C2">
        <w:t>Referent Inge Lynge</w:t>
      </w:r>
    </w:p>
    <w:p w:rsidR="00993C56" w:rsidRPr="00F659C2" w:rsidRDefault="00993C56" w:rsidP="00E9514F">
      <w:pPr>
        <w:pStyle w:val="NoSpacing"/>
      </w:pPr>
      <w:r w:rsidRPr="00F659C2">
        <w:t>24 var mødt frem i det noget råkolde blæsende oktobervejr. Der var stor talelyst og for en gangs skyld overskred mødet de planlagte 60 minutter.</w:t>
      </w:r>
    </w:p>
    <w:p w:rsidR="00993C56" w:rsidRDefault="00993C56" w:rsidP="00C04F68">
      <w:pPr>
        <w:pStyle w:val="ListParagraph"/>
        <w:numPr>
          <w:ilvl w:val="0"/>
          <w:numId w:val="1"/>
        </w:numPr>
      </w:pPr>
      <w:r w:rsidRPr="00F659C2">
        <w:t xml:space="preserve">Siden sidst: ordstyreren refererede fra aviserne, vigtigst de bebudede stramninger af asyllovgivningen i forbindelse med det forventede store antal asylansøgere fra Syrien. </w:t>
      </w:r>
      <w:r w:rsidRPr="003C6859">
        <w:t xml:space="preserve"> Asylansøgere, der ikke er individuelt forfulgt, men ”kun” er ofre for krig </w:t>
      </w:r>
      <w:r w:rsidRPr="00F659C2">
        <w:t>skal kun have et års opholdstilladelse i første omgang og derefter rejse tilbage ’hvis forholdene tillader’. Hvis det stadig er for farligt, bliver tilladelsen forlænget og først da kan de søge familiesammenføring. Ved den første præsentation af forslaget brugte dav. justitsminister, Karen Hækkerup, mod bedre vidende forkerte tal til at begrunde forslaget. Da det blev kendt, forsøgte man først at rette både tallene og Justitsministerens pressemeddelelse, men rettede senere tilbage og meddelte nu, at tallene var forkerte. Grundlaget for at jugere, at 1/3 (rettet fra 2/3) af asylsøgerne fra Syrien ikke er individuelt forfulgte, taber sig dog i tågen.</w:t>
      </w:r>
      <w:r w:rsidDel="003C6859">
        <w:t xml:space="preserve"> </w:t>
      </w:r>
    </w:p>
    <w:p w:rsidR="00993C56" w:rsidRPr="00F659C2" w:rsidRDefault="00993C56" w:rsidP="00C04F68">
      <w:pPr>
        <w:pStyle w:val="ListParagraph"/>
        <w:numPr>
          <w:ilvl w:val="0"/>
          <w:numId w:val="1"/>
        </w:numPr>
      </w:pPr>
      <w:r w:rsidRPr="00F659C2">
        <w:t>Den nystartede forening ’Gæstfri Halsnæs’ afholder demonstration mod asylstramninger 1. november kl. 14 på Nytorv. Arrangørerne opfordrer alle, der prioriterer medmenneskelighed til at møde op. Ordstyreren opfordrede til at vi medbringer skilte med ’Gæstfri Holte’ ’Gæstfri Rudersdal’ etc.</w:t>
      </w:r>
    </w:p>
    <w:p w:rsidR="00993C56" w:rsidRPr="00F659C2" w:rsidRDefault="00993C56" w:rsidP="00C04F68">
      <w:pPr>
        <w:pStyle w:val="ListParagraph"/>
        <w:numPr>
          <w:ilvl w:val="0"/>
          <w:numId w:val="1"/>
        </w:numPr>
      </w:pPr>
      <w:r w:rsidRPr="00F659C2">
        <w:t>Ingeborg Gimbel refererede fra den stiftende generalforsamling i foreningen ”Gæstfrie i Halsnæs”. Der var ca. 50 deltagere. Foreningstanken opstod som en reaktion på lukningen af Auderød med 700 beboere, som flyttes til A</w:t>
      </w:r>
      <w:r>
        <w:t>v</w:t>
      </w:r>
      <w:r w:rsidRPr="00F659C2">
        <w:t xml:space="preserve">nstrup, trods manglende plads. Tilbud om privat indkvartering blev afvist af myndighederne. En enkelt familie med særlige behov har dog fået tilladelse til at flytte ud, men helt på selvforsørgelse, så foreningens kontingenter og tilskud skal anvendes til at forsørge sådanne familier. Opfordringer til at vise åbenhed, medmenneskelighed og gæstfrihed gik igennem i talerne på mødet. Kontingentet er fastsat til 200 kr. årligt. Men kan også donere et beløb uden at blive medlem. Kontonummer vil fremkomme om en ugestid. Der planlægges en støttekoncert 25. november, I </w:t>
      </w:r>
      <w:r w:rsidRPr="003C6859">
        <w:t>Gjethuset i Frederiksværk</w:t>
      </w:r>
    </w:p>
    <w:p w:rsidR="00993C56" w:rsidRPr="003C6859" w:rsidRDefault="00993C56" w:rsidP="001D67D7">
      <w:pPr>
        <w:pStyle w:val="ListParagraph"/>
      </w:pPr>
      <w:r w:rsidRPr="00F659C2">
        <w:t xml:space="preserve">Uden for dagsordenen præsenterede Leif Bork Hansen en familie, der søger kontakt med en eller flere, der vil fungere som ’bedsteforældre’ for dem. Henvendelsen sker på opfordring fra Dignity (tidl. Center for behandling af torturofre). Familien består af en flygtning fra Libanon, som er i et behandlingsforløb for tortur hos Dignity og samtidig uddanner sig, bl.a. på danskkursus, hendes mand som er dansk gymnasielærer og deres 1 årige barn. Som alle småbørnsfamilier ved, kan det være svært altid at nå det hele, både til daglig og hvis barnet bliver sygt. Hvis moderen skal kunne klare sprog- og andet kursus samtidig med behandlingen, er der brug for en hjælpende hånd engang imellem. Moderen fremlagde selv sagen på dansk </w:t>
      </w:r>
      <w:r w:rsidRPr="003C6859">
        <w:t>for</w:t>
      </w:r>
      <w:r w:rsidRPr="00F659C2">
        <w:t xml:space="preserve"> den sympatiske familie. De bor </w:t>
      </w:r>
      <w:r w:rsidRPr="003C6859">
        <w:t>på Nørrebro.</w:t>
      </w:r>
      <w:r>
        <w:rPr>
          <w:rStyle w:val="Hyperlink"/>
          <w:color w:val="auto"/>
        </w:rPr>
        <w:t xml:space="preserve"> </w:t>
      </w:r>
      <w:r w:rsidRPr="003C6859">
        <w:rPr>
          <w:rStyle w:val="Hyperlink"/>
          <w:color w:val="auto"/>
          <w:u w:val="none"/>
        </w:rPr>
        <w:t>H</w:t>
      </w:r>
      <w:r w:rsidRPr="00F659C2">
        <w:rPr>
          <w:rStyle w:val="Hyperlink"/>
          <w:color w:val="auto"/>
          <w:u w:val="none"/>
        </w:rPr>
        <w:t xml:space="preserve">vis man kan række en hjælpende hånd, </w:t>
      </w:r>
      <w:r w:rsidRPr="003C6859">
        <w:rPr>
          <w:rStyle w:val="Hyperlink"/>
          <w:color w:val="auto"/>
          <w:u w:val="none"/>
        </w:rPr>
        <w:t>kan man få navn og kontaktoplysninger hos undertegnede</w:t>
      </w:r>
      <w:r>
        <w:rPr>
          <w:rStyle w:val="Hyperlink"/>
          <w:color w:val="auto"/>
          <w:u w:val="none"/>
        </w:rPr>
        <w:t xml:space="preserve"> (Inge Lynge, tel 49221268/26480395. mail ingelynge@dadlnet.dk)</w:t>
      </w:r>
      <w:r w:rsidRPr="003C6859">
        <w:rPr>
          <w:rStyle w:val="Hyperlink"/>
          <w:color w:val="auto"/>
          <w:u w:val="none"/>
        </w:rPr>
        <w:t xml:space="preserve"> og dernæst selv tale med dem om, hvad man evt. kan tilbyde.</w:t>
      </w:r>
    </w:p>
    <w:p w:rsidR="00993C56" w:rsidRPr="00F659C2" w:rsidRDefault="00993C56" w:rsidP="00F718CA">
      <w:pPr>
        <w:pStyle w:val="ListParagraph"/>
        <w:numPr>
          <w:ilvl w:val="0"/>
          <w:numId w:val="1"/>
        </w:numPr>
      </w:pPr>
      <w:r w:rsidRPr="00F659C2">
        <w:t>Program for BfAs gadeaktion 1. november kl. 12-13.30 ved Rundetårn foreligger nu. Der bliver indsamlet underskrifter til støtte for at Børnekonventionen inkorporeres i dansk lovgivning samt demonstreret mod Danmarks flygtningepolitik.</w:t>
      </w:r>
    </w:p>
    <w:p w:rsidR="00993C56" w:rsidRPr="00F659C2" w:rsidRDefault="00993C56" w:rsidP="00781F57">
      <w:pPr>
        <w:pStyle w:val="ListParagraph"/>
      </w:pPr>
      <w:r w:rsidRPr="00F659C2">
        <w:t xml:space="preserve">Talere: </w:t>
      </w:r>
    </w:p>
    <w:p w:rsidR="00993C56" w:rsidRPr="00F659C2" w:rsidRDefault="00993C56" w:rsidP="00781F57">
      <w:pPr>
        <w:pStyle w:val="ListParagraph"/>
      </w:pPr>
      <w:r w:rsidRPr="00F659C2">
        <w:t>Nina Möger Bengtsson, der for nylig i dagbladet Information skrev et essay: Fremmedhadet er blevet så almindeligt, at vi ikke bemærker det.</w:t>
      </w:r>
    </w:p>
    <w:p w:rsidR="00993C56" w:rsidRPr="00F659C2" w:rsidRDefault="00993C56" w:rsidP="00781F57">
      <w:pPr>
        <w:pStyle w:val="ListParagraph"/>
      </w:pPr>
      <w:r w:rsidRPr="00F659C2">
        <w:t>Børnepsykiater Lene Lier: Flygtningefamilier med børn</w:t>
      </w:r>
    </w:p>
    <w:p w:rsidR="00993C56" w:rsidRPr="00F659C2" w:rsidRDefault="00993C56" w:rsidP="00781F57">
      <w:pPr>
        <w:pStyle w:val="ListParagraph"/>
      </w:pPr>
      <w:r w:rsidRPr="00F659C2">
        <w:t>Lektor Jørgen Gimbel: Aldrig mere de grusomheder – derfor konventionerne.</w:t>
      </w:r>
    </w:p>
    <w:p w:rsidR="00993C56" w:rsidRPr="00F659C2" w:rsidRDefault="00993C56" w:rsidP="00781F57">
      <w:pPr>
        <w:pStyle w:val="ListParagraph"/>
      </w:pPr>
      <w:r w:rsidRPr="00F659C2">
        <w:t>Judy Ryslander ’spillekone med rødder i gårdsangertraditionen’ binder det hele sammen med sin harmonikamusik. Der er så kun ½ time til ’Gæstfri Halsnæs demo på Nytorv, men der var enighed om at man kunne skiftes til at holde pauser, så hele dagens program ikke blev for overvældende.</w:t>
      </w:r>
    </w:p>
    <w:p w:rsidR="00993C56" w:rsidRPr="00F659C2" w:rsidRDefault="00993C56" w:rsidP="00781F57">
      <w:pPr>
        <w:pStyle w:val="ListParagraph"/>
      </w:pPr>
      <w:r w:rsidRPr="00F659C2">
        <w:t>Ordstyrer: læge Per Husfeldt.</w:t>
      </w:r>
    </w:p>
    <w:p w:rsidR="00993C56" w:rsidRPr="00F659C2" w:rsidRDefault="00993C56" w:rsidP="00781F57">
      <w:pPr>
        <w:pStyle w:val="ListParagraph"/>
        <w:numPr>
          <w:ilvl w:val="0"/>
          <w:numId w:val="1"/>
        </w:numPr>
      </w:pPr>
      <w:r w:rsidRPr="00F659C2">
        <w:t>Lise Ravn om nyt fra hendes og Ebbes Romafamilie (mor Hanuma med to børn) i Beograd. De er stadig udsat for mange forfølgelser. Lise og Ebbe har hjulpet dem med at købe en lejlighed, fordi de blev voldsomt chikaneret, der hvor de boede til leje. Denne lejlighed blev oversvømmet ved naturkatastrofen, dyrt istandsat, hvorefter et vandrør sprang og ødelagde den igen. Senest er Hanuma blevet overfaldet, sparket i hovedet og har fået næsten alle tænder slået ud. Lise og Ebbe har spændt buen til bristepunktet for at hjælpe familien. Hvis andre kan/vil hjælpe Hanuma med at få ordnet tænderne (en stor og dyr opgave) kan man give et bidrag til Hanumas Kontonummer: 7652 1228239</w:t>
      </w:r>
    </w:p>
    <w:p w:rsidR="00993C56" w:rsidRPr="00F659C2" w:rsidRDefault="00993C56" w:rsidP="00781F57">
      <w:pPr>
        <w:pStyle w:val="ListParagraph"/>
        <w:numPr>
          <w:ilvl w:val="0"/>
          <w:numId w:val="1"/>
        </w:numPr>
      </w:pPr>
      <w:r w:rsidRPr="00F659C2">
        <w:t xml:space="preserve">Det er planen at aflevere alle underskrifter til integrationsminister Manu Sareen inden 25 årsdagen for underskriften af traktaten 20. november. Man forhandler om et tidspunkt med ministeriet. På selve dagen, 20. november bliver der offentligt møde i Politikens Hus, Salen, kl. 17-18.30. Programmet er endnu ikke helt på plads, bl.a. mangler man underholdning, men tovholderen, Arne Normann, efterlyser forslag og hjælpere til arrangementet. Meld Jer til ham, mail </w:t>
      </w:r>
      <w:hyperlink r:id="rId5" w:history="1">
        <w:r w:rsidRPr="0064323D">
          <w:rPr>
            <w:rStyle w:val="Hyperlink"/>
          </w:rPr>
          <w:t>arki</w:t>
        </w:r>
        <w:r w:rsidRPr="003C6859">
          <w:rPr>
            <w:rStyle w:val="Hyperlink"/>
          </w:rPr>
          <w:t>4@hotmail.com</w:t>
        </w:r>
      </w:hyperlink>
    </w:p>
    <w:p w:rsidR="00993C56" w:rsidRPr="00F659C2" w:rsidRDefault="00993C56" w:rsidP="00781F57">
      <w:pPr>
        <w:pStyle w:val="ListParagraph"/>
        <w:numPr>
          <w:ilvl w:val="0"/>
          <w:numId w:val="1"/>
        </w:numPr>
      </w:pPr>
      <w:r w:rsidRPr="00F659C2">
        <w:t>Leif Bork Hansen om Zenia Stampes svar på hans henvendelse om pakistansk mor med 4 børn, der skal udvises uanset børnene har fået opholdstilladelse. Den pakistanske far har haft opholdstilladelse i mange år, og altid forsørget sig selv og sin familie. Zenia har videregivet brevet til nuværende ordfører, Malene Borst Hansen, men tror ikke hun kan gøre meget. Først når moderen fylder 24 (om 2 år) vil hun kunne få familiesammenføring.</w:t>
      </w:r>
    </w:p>
    <w:p w:rsidR="00993C56" w:rsidRPr="00F659C2" w:rsidRDefault="00993C56" w:rsidP="00781F57">
      <w:pPr>
        <w:pStyle w:val="ListParagraph"/>
        <w:numPr>
          <w:ilvl w:val="0"/>
          <w:numId w:val="1"/>
        </w:numPr>
      </w:pPr>
      <w:r w:rsidRPr="00F659C2">
        <w:t>Næste stormøde bliver 2. december kl. 11</w:t>
      </w:r>
      <w:r>
        <w:t xml:space="preserve"> hos Lise Ravn og Ebbe Jørgensen</w:t>
      </w:r>
      <w:r w:rsidRPr="00F659C2">
        <w:t xml:space="preserve"> i Sættedammen 23, Ny Hammersholt, Hillerød</w:t>
      </w:r>
    </w:p>
    <w:p w:rsidR="00993C56" w:rsidRPr="00F659C2" w:rsidRDefault="00993C56" w:rsidP="00781F57">
      <w:pPr>
        <w:pStyle w:val="ListParagraph"/>
        <w:numPr>
          <w:ilvl w:val="0"/>
          <w:numId w:val="1"/>
        </w:numPr>
      </w:pPr>
      <w:r w:rsidRPr="00F659C2">
        <w:t>Andre aktiviteter i forbindelse med 25 års jubilæet for Børnekonventionen</w:t>
      </w:r>
    </w:p>
    <w:p w:rsidR="00993C56" w:rsidRPr="00F659C2" w:rsidRDefault="00993C56" w:rsidP="00BC68DB">
      <w:pPr>
        <w:pStyle w:val="ListParagraph"/>
      </w:pPr>
      <w:r w:rsidRPr="00F659C2">
        <w:t>Human Rights March. Den 20. november kl 14.-17 aktiviteter ved ankeret i Nyhavn</w:t>
      </w:r>
    </w:p>
    <w:p w:rsidR="00993C56" w:rsidRPr="003C6859" w:rsidRDefault="00993C56" w:rsidP="00380E38">
      <w:pPr>
        <w:pStyle w:val="ListParagraph"/>
      </w:pPr>
      <w:r w:rsidRPr="003C6859">
        <w:t>BfA arr. fyraftensmøde den 28.10. i Århus</w:t>
      </w:r>
    </w:p>
    <w:p w:rsidR="00993C56" w:rsidRPr="00F659C2" w:rsidRDefault="00993C56" w:rsidP="00380E38">
      <w:pPr>
        <w:pStyle w:val="ListParagraph"/>
      </w:pPr>
      <w:r w:rsidRPr="00F659C2">
        <w:t>Tovholder og referent 9. november: Ingeborg og Jørgen Gimbel</w:t>
      </w:r>
    </w:p>
    <w:p w:rsidR="00993C56" w:rsidRPr="003C6859" w:rsidRDefault="00993C56" w:rsidP="003A7188">
      <w:pPr>
        <w:pStyle w:val="ListParagraph"/>
      </w:pPr>
      <w:r w:rsidRPr="00F659C2">
        <w:t xml:space="preserve">Endnu ingen 23/11, 14/12 og 28/12: MELD JER! </w:t>
      </w:r>
    </w:p>
    <w:p w:rsidR="00993C56" w:rsidRPr="00F659C2" w:rsidRDefault="00993C56" w:rsidP="003A7188">
      <w:pPr>
        <w:pStyle w:val="ListParagraph"/>
        <w:numPr>
          <w:ilvl w:val="0"/>
          <w:numId w:val="1"/>
        </w:numPr>
      </w:pPr>
      <w:r w:rsidRPr="00F659C2">
        <w:t>Evt.: En kær historie: En sydafrikansk dame deltager i danskundervisningen på Frederiksberg. Begrebet aktioner er på dagsordenen. Man får et eksempel: BfAs sang i Folketinget!</w:t>
      </w:r>
    </w:p>
    <w:p w:rsidR="00993C56" w:rsidRPr="00F659C2" w:rsidRDefault="00993C56" w:rsidP="003A7188">
      <w:pPr>
        <w:pStyle w:val="ListParagraph"/>
      </w:pPr>
      <w:r w:rsidRPr="00F659C2">
        <w:t>Værestedet Muhabet på Vesterbro har fået Tine Bryld prisen. Vi må ønske tillykke.</w:t>
      </w:r>
    </w:p>
    <w:p w:rsidR="00993C56" w:rsidRPr="00F659C2" w:rsidRDefault="00993C56" w:rsidP="003A7188">
      <w:pPr>
        <w:pStyle w:val="ListParagraph"/>
      </w:pPr>
      <w:r w:rsidRPr="00F659C2">
        <w:t>Bente Rich har stillet nogle eksemplarer af bogen ”Asylbørn i Danmark. En barndom i undtagelsestilstand” til rådighed. En MEGET oplysende bog.</w:t>
      </w:r>
    </w:p>
    <w:p w:rsidR="00993C56" w:rsidRPr="00F659C2" w:rsidRDefault="00993C56" w:rsidP="003A7188">
      <w:pPr>
        <w:pStyle w:val="ListParagraph"/>
      </w:pPr>
      <w:r w:rsidRPr="00F659C2">
        <w:t>Australiens afskrækkende flygtningepolitik (som inspirerer DF og Venstre) blev kort omtalt af Nina Lørring.</w:t>
      </w:r>
    </w:p>
    <w:sectPr w:rsidR="00993C56" w:rsidRPr="00F659C2" w:rsidSect="003B22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C09AB"/>
    <w:multiLevelType w:val="hybridMultilevel"/>
    <w:tmpl w:val="86968E74"/>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4F68"/>
    <w:rsid w:val="00012C30"/>
    <w:rsid w:val="00084B9F"/>
    <w:rsid w:val="001D67D7"/>
    <w:rsid w:val="0028422A"/>
    <w:rsid w:val="002B2F08"/>
    <w:rsid w:val="003004F1"/>
    <w:rsid w:val="00380E38"/>
    <w:rsid w:val="003A7188"/>
    <w:rsid w:val="003B22B1"/>
    <w:rsid w:val="003C1149"/>
    <w:rsid w:val="003C6859"/>
    <w:rsid w:val="004648D0"/>
    <w:rsid w:val="004835DD"/>
    <w:rsid w:val="0058243B"/>
    <w:rsid w:val="00591901"/>
    <w:rsid w:val="005F7DB0"/>
    <w:rsid w:val="006345B2"/>
    <w:rsid w:val="0064323D"/>
    <w:rsid w:val="0067253F"/>
    <w:rsid w:val="00674C47"/>
    <w:rsid w:val="006955A4"/>
    <w:rsid w:val="006D0744"/>
    <w:rsid w:val="006D49E7"/>
    <w:rsid w:val="006E1959"/>
    <w:rsid w:val="00781F57"/>
    <w:rsid w:val="007D7D78"/>
    <w:rsid w:val="00806174"/>
    <w:rsid w:val="00897FD1"/>
    <w:rsid w:val="00993C56"/>
    <w:rsid w:val="00A5238E"/>
    <w:rsid w:val="00BC68DB"/>
    <w:rsid w:val="00BD3C8F"/>
    <w:rsid w:val="00C04F68"/>
    <w:rsid w:val="00C10BF8"/>
    <w:rsid w:val="00CB547D"/>
    <w:rsid w:val="00CC6EFF"/>
    <w:rsid w:val="00D436E0"/>
    <w:rsid w:val="00D43AC7"/>
    <w:rsid w:val="00DA2D7C"/>
    <w:rsid w:val="00E9514F"/>
    <w:rsid w:val="00EC1814"/>
    <w:rsid w:val="00EE1088"/>
    <w:rsid w:val="00F659C2"/>
    <w:rsid w:val="00F718C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B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04F68"/>
    <w:rPr>
      <w:lang w:eastAsia="en-US"/>
    </w:rPr>
  </w:style>
  <w:style w:type="paragraph" w:styleId="ListParagraph">
    <w:name w:val="List Paragraph"/>
    <w:basedOn w:val="Normal"/>
    <w:uiPriority w:val="99"/>
    <w:qFormat/>
    <w:rsid w:val="00C04F68"/>
    <w:pPr>
      <w:ind w:left="720"/>
      <w:contextualSpacing/>
    </w:pPr>
  </w:style>
  <w:style w:type="character" w:styleId="Hyperlink">
    <w:name w:val="Hyperlink"/>
    <w:basedOn w:val="DefaultParagraphFont"/>
    <w:uiPriority w:val="99"/>
    <w:rsid w:val="00F718CA"/>
    <w:rPr>
      <w:rFonts w:cs="Times New Roman"/>
      <w:color w:val="0000FF"/>
      <w:u w:val="single"/>
    </w:rPr>
  </w:style>
  <w:style w:type="paragraph" w:styleId="BalloonText">
    <w:name w:val="Balloon Text"/>
    <w:basedOn w:val="Normal"/>
    <w:link w:val="BalloonTextChar"/>
    <w:uiPriority w:val="99"/>
    <w:semiHidden/>
    <w:rsid w:val="00F659C2"/>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F659C2"/>
    <w:rPr>
      <w:rFonts w:ascii="Tahoma" w:hAnsi="Tahoma"/>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ki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2</Pages>
  <Words>934</Words>
  <Characters>5704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BfAs demonstration ved Sandholm den 26</dc:title>
  <dc:subject/>
  <dc:creator>Ejer</dc:creator>
  <cp:keywords/>
  <dc:description/>
  <cp:lastModifiedBy>bruger</cp:lastModifiedBy>
  <cp:revision>2</cp:revision>
  <dcterms:created xsi:type="dcterms:W3CDTF">2014-10-28T14:36:00Z</dcterms:created>
  <dcterms:modified xsi:type="dcterms:W3CDTF">2014-10-28T14:36:00Z</dcterms:modified>
</cp:coreProperties>
</file>